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64027" w14:textId="06B24EF8" w:rsidR="005A7804" w:rsidRDefault="004B4BC2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517A72" wp14:editId="35B1A162">
                <wp:simplePos x="0" y="0"/>
                <wp:positionH relativeFrom="column">
                  <wp:posOffset>0</wp:posOffset>
                </wp:positionH>
                <wp:positionV relativeFrom="paragraph">
                  <wp:posOffset>1149350</wp:posOffset>
                </wp:positionV>
                <wp:extent cx="3328035" cy="1718945"/>
                <wp:effectExtent l="0" t="0" r="24765" b="33655"/>
                <wp:wrapTight wrapText="bothSides">
                  <wp:wrapPolygon edited="0">
                    <wp:start x="0" y="0"/>
                    <wp:lineTo x="0" y="21704"/>
                    <wp:lineTo x="21596" y="21704"/>
                    <wp:lineTo x="21596" y="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035" cy="171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8F342" w14:textId="77777777" w:rsidR="00B832BF" w:rsidRDefault="00B832BF" w:rsidP="005A7804">
                            <w:pPr>
                              <w:pStyle w:val="ColorfulList-Accent11"/>
                              <w:spacing w:after="0" w:line="240" w:lineRule="auto"/>
                              <w:ind w:left="363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5AA5F2E3" w14:textId="77777777" w:rsidR="00B832BF" w:rsidRPr="008847CD" w:rsidRDefault="00B832BF" w:rsidP="005A7804">
                            <w:pPr>
                              <w:pStyle w:val="ColorfulList-Accent11"/>
                              <w:spacing w:after="0" w:line="240" w:lineRule="auto"/>
                              <w:ind w:left="363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Possibilities :</w:t>
                            </w:r>
                            <w:proofErr w:type="gramEnd"/>
                          </w:p>
                          <w:p w14:paraId="2B63C23C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Brainstorming</w:t>
                            </w:r>
                          </w:p>
                          <w:p w14:paraId="2D1F547C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Mind map</w:t>
                            </w:r>
                          </w:p>
                          <w:p w14:paraId="25F8E6F9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Mini-task</w:t>
                            </w:r>
                          </w:p>
                          <w:p w14:paraId="58C1B4B3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Discussion</w:t>
                            </w:r>
                          </w:p>
                          <w:p w14:paraId="1A3E137E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Reviewing previous material </w:t>
                            </w:r>
                          </w:p>
                          <w:p w14:paraId="5A7E81CB" w14:textId="77777777" w:rsidR="00B832BF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Demonstration</w:t>
                            </w:r>
                          </w:p>
                          <w:p w14:paraId="42462B5A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4" w:hanging="181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Other…</w:t>
                            </w:r>
                          </w:p>
                          <w:p w14:paraId="18F9F709" w14:textId="77777777" w:rsidR="00B832BF" w:rsidRDefault="00B832BF" w:rsidP="005A7804">
                            <w:pPr>
                              <w:pStyle w:val="ColorfulList-Accent11"/>
                              <w:spacing w:after="0" w:line="240" w:lineRule="auto"/>
                              <w:ind w:left="724"/>
                              <w:rPr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  <w:p w14:paraId="4886D7DB" w14:textId="77777777" w:rsidR="00B832BF" w:rsidRPr="00FA6F43" w:rsidRDefault="00B832BF" w:rsidP="005A7804">
                            <w:pPr>
                              <w:pStyle w:val="ColorfulList-Accent11"/>
                              <w:spacing w:after="0" w:line="240" w:lineRule="auto"/>
                              <w:ind w:left="0"/>
                              <w:rPr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  <w:p w14:paraId="7813C040" w14:textId="77777777" w:rsidR="00B832BF" w:rsidRPr="008847CD" w:rsidRDefault="00B832BF" w:rsidP="005A7804">
                            <w:pPr>
                              <w:pStyle w:val="ColorfulList-Accent11"/>
                              <w:spacing w:after="0" w:line="240" w:lineRule="auto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0;margin-top:90.5pt;width:262.05pt;height:135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">
                <v:textbox>
                  <w:txbxContent>
                    <w:p w14:paraId="7A88F342" w14:textId="77777777" w:rsidR="00B832BF" w:rsidRDefault="00B832BF" w:rsidP="005A7804">
                      <w:pPr>
                        <w:pStyle w:val="ColorfulList-Accent11"/>
                        <w:spacing w:after="0" w:line="240" w:lineRule="auto"/>
                        <w:ind w:left="363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5AA5F2E3" w14:textId="77777777" w:rsidR="00B832BF" w:rsidRPr="008847CD" w:rsidRDefault="00B832BF" w:rsidP="005A7804">
                      <w:pPr>
                        <w:pStyle w:val="ColorfulList-Accent11"/>
                        <w:spacing w:after="0" w:line="240" w:lineRule="auto"/>
                        <w:ind w:left="363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Possibilities :</w:t>
                      </w:r>
                      <w:proofErr w:type="gramEnd"/>
                    </w:p>
                    <w:p w14:paraId="2B63C23C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Brainstorming</w:t>
                      </w:r>
                    </w:p>
                    <w:p w14:paraId="2D1F547C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Mind map</w:t>
                      </w:r>
                    </w:p>
                    <w:p w14:paraId="25F8E6F9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Mini-task</w:t>
                      </w:r>
                    </w:p>
                    <w:p w14:paraId="58C1B4B3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Discussion</w:t>
                      </w:r>
                    </w:p>
                    <w:p w14:paraId="1A3E137E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 xml:space="preserve">Reviewing previous material </w:t>
                      </w:r>
                    </w:p>
                    <w:p w14:paraId="5A7E81CB" w14:textId="77777777" w:rsidR="00B832BF" w:rsidRDefault="00B832BF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Demonstration</w:t>
                      </w:r>
                    </w:p>
                    <w:p w14:paraId="42462B5A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4" w:hanging="181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Other…</w:t>
                      </w:r>
                    </w:p>
                    <w:p w14:paraId="18F9F709" w14:textId="77777777" w:rsidR="00B832BF" w:rsidRDefault="00B832BF" w:rsidP="005A7804">
                      <w:pPr>
                        <w:pStyle w:val="ColorfulList-Accent11"/>
                        <w:spacing w:after="0" w:line="240" w:lineRule="auto"/>
                        <w:ind w:left="724"/>
                        <w:rPr>
                          <w:color w:val="000000"/>
                          <w:sz w:val="18"/>
                          <w:szCs w:val="20"/>
                        </w:rPr>
                      </w:pPr>
                    </w:p>
                    <w:p w14:paraId="4886D7DB" w14:textId="77777777" w:rsidR="00B832BF" w:rsidRPr="00FA6F43" w:rsidRDefault="00B832BF" w:rsidP="005A7804">
                      <w:pPr>
                        <w:pStyle w:val="ColorfulList-Accent11"/>
                        <w:spacing w:after="0" w:line="240" w:lineRule="auto"/>
                        <w:ind w:left="0"/>
                        <w:rPr>
                          <w:color w:val="000000"/>
                          <w:sz w:val="18"/>
                          <w:szCs w:val="20"/>
                        </w:rPr>
                      </w:pPr>
                    </w:p>
                    <w:p w14:paraId="7813C040" w14:textId="77777777" w:rsidR="00B832BF" w:rsidRPr="008847CD" w:rsidRDefault="00B832BF" w:rsidP="005A7804">
                      <w:pPr>
                        <w:pStyle w:val="ColorfulList-Accent11"/>
                        <w:spacing w:after="0" w:line="240" w:lineRule="auto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091A7B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4518257C" wp14:editId="40CA9AAB">
                <wp:simplePos x="0" y="0"/>
                <wp:positionH relativeFrom="column">
                  <wp:posOffset>-229870</wp:posOffset>
                </wp:positionH>
                <wp:positionV relativeFrom="paragraph">
                  <wp:posOffset>-114935</wp:posOffset>
                </wp:positionV>
                <wp:extent cx="6555105" cy="8844915"/>
                <wp:effectExtent l="0" t="0" r="0" b="19685"/>
                <wp:wrapTight wrapText="bothSides">
                  <wp:wrapPolygon edited="0">
                    <wp:start x="0" y="0"/>
                    <wp:lineTo x="0" y="21586"/>
                    <wp:lineTo x="21343" y="21586"/>
                    <wp:lineTo x="21426" y="0"/>
                    <wp:lineTo x="0" y="0"/>
                  </wp:wrapPolygon>
                </wp:wrapTight>
                <wp:docPr id="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105" cy="8844915"/>
                          <a:chOff x="1078" y="1350"/>
                          <a:chExt cx="10323" cy="13838"/>
                        </a:xfrm>
                      </wpg:grpSpPr>
                      <wps:wsp>
                        <wps:cNvPr id="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47" y="13567"/>
                            <a:ext cx="9759" cy="16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213643" w14:textId="77777777" w:rsidR="00B832BF" w:rsidRDefault="00B832BF" w:rsidP="005A7804">
                              <w:pPr>
                                <w:spacing w:after="0" w:line="240" w:lineRule="auto"/>
                                <w:ind w:firstLine="426"/>
                                <w:rPr>
                                  <w:b/>
                                  <w:sz w:val="20"/>
                                </w:rPr>
                              </w:pPr>
                              <w:r w:rsidRPr="00CB3526">
                                <w:rPr>
                                  <w:b/>
                                  <w:sz w:val="20"/>
                                </w:rPr>
                                <w:t>Looks Like:</w:t>
                              </w:r>
                            </w:p>
                            <w:p w14:paraId="542B8600" w14:textId="77777777" w:rsidR="00B832BF" w:rsidRPr="00CB3526" w:rsidRDefault="00B832BF" w:rsidP="005A7804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Application</w:t>
                              </w:r>
                            </w:p>
                            <w:p w14:paraId="24C089CA" w14:textId="77777777" w:rsidR="00B832BF" w:rsidRPr="00CB3526" w:rsidRDefault="00B832BF" w:rsidP="005A7804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Differentiated exploration</w:t>
                              </w:r>
                            </w:p>
                            <w:p w14:paraId="0972D16B" w14:textId="77777777" w:rsidR="00B832BF" w:rsidRPr="00CB3526" w:rsidRDefault="00B832BF" w:rsidP="005A7804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Reflection</w:t>
                              </w:r>
                            </w:p>
                            <w:p w14:paraId="14D8B0D8" w14:textId="77777777" w:rsidR="00B832BF" w:rsidRPr="00CB3526" w:rsidRDefault="00B832BF" w:rsidP="005A7804">
                              <w:pPr>
                                <w:numPr>
                                  <w:ilvl w:val="0"/>
                                  <w:numId w:val="15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Concept Practice  (e.g., homework)</w:t>
                              </w:r>
                            </w:p>
                            <w:p w14:paraId="58050012" w14:textId="77777777" w:rsidR="00B832BF" w:rsidRPr="00CB3526" w:rsidRDefault="00B832BF" w:rsidP="005A7804">
                              <w:pPr>
                                <w:ind w:firstLine="426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0135"/>
                            <a:ext cx="5241" cy="3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0DDA5A" w14:textId="77777777" w:rsidR="00B832BF" w:rsidRPr="00D222FE" w:rsidRDefault="00B832BF" w:rsidP="005A7804">
                              <w:pPr>
                                <w:pStyle w:val="ColorfulList-Accent11"/>
                                <w:spacing w:after="0" w:line="240" w:lineRule="auto"/>
                                <w:ind w:left="724" w:hanging="298"/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Possibilities:</w:t>
                              </w:r>
                            </w:p>
                            <w:p w14:paraId="2F7EA6A8" w14:textId="77777777" w:rsidR="00B832BF" w:rsidRDefault="00B832BF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 xml:space="preserve">Teacher has students summarize (concrete </w:t>
                              </w:r>
                              <w:r w:rsidRPr="00D222FE">
                                <w:rPr>
                                  <w:sz w:val="20"/>
                                </w:rPr>
                                <w:sym w:font="Wingdings" w:char="F0E0"/>
                              </w:r>
                              <w:r w:rsidRPr="00D222FE">
                                <w:rPr>
                                  <w:sz w:val="20"/>
                                </w:rPr>
                                <w:t xml:space="preserve"> abstract)</w:t>
                              </w:r>
                            </w:p>
                            <w:p w14:paraId="28CC4D87" w14:textId="77777777" w:rsidR="00B832BF" w:rsidRDefault="00B832BF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Teacher identifies students’ responses that contain the ‘big ideas’</w:t>
                              </w:r>
                            </w:p>
                            <w:p w14:paraId="40C70D5C" w14:textId="77777777" w:rsidR="00B832BF" w:rsidRDefault="00B832BF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 w:rsidRPr="00351D56">
                                <w:rPr>
                                  <w:sz w:val="20"/>
                                </w:rPr>
                                <w:t xml:space="preserve"> W</w:t>
                              </w:r>
                              <w:r>
                                <w:rPr>
                                  <w:sz w:val="20"/>
                                </w:rPr>
                                <w:t xml:space="preserve">ord Wall entry </w:t>
                              </w:r>
                              <w:r w:rsidRPr="00351D56"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  <w:p w14:paraId="2F5849AE" w14:textId="77777777" w:rsidR="00B832BF" w:rsidRDefault="00B832BF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 w:rsidRPr="00351D56">
                                <w:rPr>
                                  <w:sz w:val="20"/>
                                </w:rPr>
                                <w:t>Fray</w:t>
                              </w:r>
                              <w:r>
                                <w:rPr>
                                  <w:sz w:val="20"/>
                                </w:rPr>
                                <w:t>er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 xml:space="preserve"> model or Verbal / Visual model</w:t>
                              </w:r>
                            </w:p>
                            <w:p w14:paraId="690F6815" w14:textId="77777777" w:rsidR="00B832BF" w:rsidRDefault="00B832BF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Ticket out of class</w:t>
                              </w:r>
                            </w:p>
                            <w:p w14:paraId="0F18DF99" w14:textId="77777777" w:rsidR="00B832BF" w:rsidRPr="00351D56" w:rsidRDefault="00B832BF" w:rsidP="005A7804">
                              <w:pPr>
                                <w:numPr>
                                  <w:ilvl w:val="0"/>
                                  <w:numId w:val="14"/>
                                </w:numPr>
                                <w:spacing w:after="0" w:line="240" w:lineRule="auto"/>
                                <w:ind w:left="709" w:hanging="14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Other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695" y="3438"/>
                            <a:ext cx="3793" cy="25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A53F6E" w14:textId="77777777" w:rsidR="00B832BF" w:rsidRDefault="00B832BF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Rationale for choice of T/L Strategy</w:t>
                              </w:r>
                              <w:r w:rsidRPr="00A705AF">
                                <w:rPr>
                                  <w:b/>
                                </w:rPr>
                                <w:t>:</w:t>
                              </w:r>
                            </w:p>
                            <w:p w14:paraId="257F4983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 xml:space="preserve">Assesses prior knowledge and readiness </w:t>
                              </w:r>
                            </w:p>
                            <w:p w14:paraId="1F33E575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>Activities prior knowledge for the purposes of highlighting skills needed to investigate the new material</w:t>
                              </w:r>
                            </w:p>
                            <w:p w14:paraId="24F67C31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>Make connections between prior knowledge and new knowledge that is to be learned</w:t>
                              </w:r>
                            </w:p>
                            <w:p w14:paraId="1F07309B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</w:rPr>
                              </w:pPr>
                              <w:r w:rsidRPr="00D222FE">
                                <w:rPr>
                                  <w:sz w:val="20"/>
                                </w:rPr>
                                <w:t>Clarify the Action/Task</w:t>
                              </w:r>
                            </w:p>
                            <w:p w14:paraId="71E064C0" w14:textId="77777777" w:rsidR="00B832BF" w:rsidRPr="00AF0C0C" w:rsidRDefault="00B832BF" w:rsidP="005A7804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702" y="5965"/>
                            <a:ext cx="3786" cy="4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1CA6C1" w14:textId="77777777" w:rsidR="00B832BF" w:rsidRPr="00A02C93" w:rsidRDefault="00B832BF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Cs w:val="20"/>
                                </w:rPr>
                                <w:t>Rationale for choice of</w:t>
                              </w:r>
                              <w:r>
                                <w:rPr>
                                  <w:b/>
                                </w:rPr>
                                <w:t xml:space="preserve"> T/L Strategies</w:t>
                              </w:r>
                              <w:r w:rsidRPr="00DE63E0">
                                <w:rPr>
                                  <w:b/>
                                  <w:szCs w:val="20"/>
                                </w:rPr>
                                <w:t>:</w:t>
                              </w:r>
                            </w:p>
                            <w:p w14:paraId="1A361C59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students to explore and investigate (and struggle) with a new concept prior to ‘being told’</w:t>
                              </w:r>
                            </w:p>
                            <w:p w14:paraId="28EA3AD4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students to communicate and discuss</w:t>
                              </w:r>
                            </w:p>
                            <w:p w14:paraId="3CDFAF35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 xml:space="preserve">Allow students to support each other </w:t>
                              </w:r>
                            </w:p>
                            <w:p w14:paraId="6C515613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students to construct new knowledge</w:t>
                              </w:r>
                            </w:p>
                            <w:p w14:paraId="075FFE3B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students to develop concepts using higher order thinking skills</w:t>
                              </w:r>
                            </w:p>
                            <w:p w14:paraId="08A8E37F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teacher time to interact with students, differentiate and assess for learning</w:t>
                              </w:r>
                            </w:p>
                            <w:p w14:paraId="522C2C3E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D222FE">
                                <w:rPr>
                                  <w:sz w:val="20"/>
                                  <w:szCs w:val="20"/>
                                </w:rPr>
                                <w:t>Allow teacher to identify and challenge student misconceptions</w:t>
                              </w:r>
                            </w:p>
                            <w:p w14:paraId="03AA2DB4" w14:textId="77777777" w:rsidR="00B832BF" w:rsidRPr="00AF0C0C" w:rsidRDefault="00B832BF" w:rsidP="005A7804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696" y="10135"/>
                            <a:ext cx="3786" cy="3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495AC0" w14:textId="77777777" w:rsidR="00B832BF" w:rsidRDefault="00B832BF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Cs w:val="20"/>
                                </w:rPr>
                                <w:t>Rationale for choice</w:t>
                              </w:r>
                              <w:r>
                                <w:rPr>
                                  <w:b/>
                                </w:rPr>
                                <w:t xml:space="preserve"> of T/L Strategy:</w:t>
                              </w:r>
                            </w:p>
                            <w:p w14:paraId="372B4860" w14:textId="77777777" w:rsidR="00B832BF" w:rsidRPr="00A02C93" w:rsidRDefault="00B832BF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14:paraId="12844F70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highlight the BIG ideas</w:t>
                              </w:r>
                            </w:p>
                            <w:p w14:paraId="78E836E1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identify common errors</w:t>
                              </w:r>
                            </w:p>
                            <w:p w14:paraId="7F8E429B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assess for learning for Next Steps</w:t>
                              </w:r>
                            </w:p>
                            <w:p w14:paraId="0F9E31AB" w14:textId="77777777" w:rsidR="00B832BF" w:rsidRPr="00AF0C0C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assess as learning and reflect on learning (metacognition)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84" y="1350"/>
                            <a:ext cx="10136" cy="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3E0075" w14:textId="77777777" w:rsidR="00B832BF" w:rsidRPr="002962A3" w:rsidRDefault="00B832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A705AF">
                                <w:rPr>
                                  <w:b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</w:rPr>
                                <w:t>and Title of Lesson: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24"/>
                                <w:gridCol w:w="4924"/>
                              </w:tblGrid>
                              <w:tr w:rsidR="00B832BF" w:rsidRPr="00441ADF" w14:paraId="57E73BFE" w14:textId="77777777"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14:paraId="77A45A19" w14:textId="77777777" w:rsidR="00B832BF" w:rsidRPr="00441ADF" w:rsidRDefault="00B832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14:paraId="772169DD" w14:textId="77777777" w:rsidR="00B832BF" w:rsidRPr="00441ADF" w:rsidRDefault="00B832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B832BF" w:rsidRPr="00441ADF" w14:paraId="5AE94AA7" w14:textId="77777777"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14:paraId="5CF57117" w14:textId="77777777" w:rsidR="00B832BF" w:rsidRPr="00441ADF" w:rsidRDefault="00B832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14:paraId="4F0055D2" w14:textId="77777777" w:rsidR="00B832BF" w:rsidRPr="00441ADF" w:rsidRDefault="00B832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B832BF" w:rsidRPr="00441ADF" w14:paraId="087A62EB" w14:textId="77777777"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14:paraId="42E1E20D" w14:textId="77777777" w:rsidR="00B832BF" w:rsidRPr="00441ADF" w:rsidRDefault="00B832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14:paraId="6EA9F073" w14:textId="77777777" w:rsidR="00B832BF" w:rsidRPr="00441ADF" w:rsidRDefault="00B832B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A317DA7" w14:textId="77777777" w:rsidR="00B832BF" w:rsidRPr="002962A3" w:rsidRDefault="00B832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91" y="1990"/>
                            <a:ext cx="10121" cy="1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731FF9" w14:textId="77777777" w:rsidR="00B832BF" w:rsidRDefault="00B832BF" w:rsidP="005A7804">
                              <w:pPr>
                                <w:spacing w:after="0" w:line="216" w:lineRule="auto"/>
                                <w:rPr>
                                  <w:b/>
                                  <w:sz w:val="20"/>
                                </w:rPr>
                              </w:pPr>
                              <w:r w:rsidRPr="00960F5C">
                                <w:rPr>
                                  <w:b/>
                                  <w:sz w:val="20"/>
                                </w:rPr>
                                <w:t>Curriculum Connections</w:t>
                              </w:r>
                            </w:p>
                            <w:p w14:paraId="659E6068" w14:textId="77777777" w:rsidR="00B832BF" w:rsidRPr="004D1EC9" w:rsidRDefault="00B832BF" w:rsidP="005A7804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216" w:lineRule="auto"/>
                                <w:ind w:left="714" w:hanging="357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Big Ideas</w:t>
                              </w:r>
                            </w:p>
                            <w:p w14:paraId="07E56487" w14:textId="77777777" w:rsidR="00B832BF" w:rsidRPr="004D1EC9" w:rsidRDefault="00B832BF" w:rsidP="004D1EC9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216" w:lineRule="auto"/>
                                <w:ind w:left="714" w:hanging="357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Ministry Expectations </w:t>
                              </w:r>
                            </w:p>
                            <w:p w14:paraId="064E545B" w14:textId="77777777" w:rsidR="00B832BF" w:rsidRDefault="00B832BF" w:rsidP="005A7804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216" w:lineRule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Learning Goal</w:t>
                              </w:r>
                            </w:p>
                            <w:p w14:paraId="0606DB36" w14:textId="77777777" w:rsidR="00B832BF" w:rsidRPr="00FA6F43" w:rsidRDefault="00B832BF" w:rsidP="005A7804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216" w:lineRule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Prior Knowledge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695" y="1990"/>
                            <a:ext cx="4517" cy="1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7F0F21" w14:textId="77777777" w:rsidR="00B832BF" w:rsidRPr="00091A7B" w:rsidRDefault="00B832BF" w:rsidP="005A7804">
                              <w:pPr>
                                <w:spacing w:after="0" w:line="240" w:lineRule="auto"/>
                                <w:rPr>
                                  <w:b/>
                                  <w:sz w:val="4"/>
                                  <w:szCs w:val="4"/>
                                </w:rPr>
                              </w:pPr>
                            </w:p>
                            <w:tbl>
                              <w:tblPr>
                                <w:tblW w:w="4255" w:type="dxa"/>
                                <w:tblInd w:w="10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7"/>
                                <w:gridCol w:w="2268"/>
                              </w:tblGrid>
                              <w:tr w:rsidR="00B832BF" w14:paraId="47E38957" w14:textId="77777777">
                                <w:trPr>
                                  <w:trHeight w:val="999"/>
                                </w:trPr>
                                <w:tc>
                                  <w:tcPr>
                                    <w:tcW w:w="1987" w:type="dxa"/>
                                    <w:shd w:val="clear" w:color="auto" w:fill="auto"/>
                                  </w:tcPr>
                                  <w:p w14:paraId="4E744785" w14:textId="77777777" w:rsidR="00B832BF" w:rsidRPr="00441ADF" w:rsidRDefault="00B832BF" w:rsidP="005A7804">
                                    <w:pPr>
                                      <w:pStyle w:val="ColorfulList-Accent11"/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b/>
                                      </w:rPr>
                                      <w:t xml:space="preserve">List Materials </w:t>
                                    </w:r>
                                  </w:p>
                                  <w:p w14:paraId="5DE88DAF" w14:textId="77777777" w:rsidR="00B832BF" w:rsidRPr="00441ADF" w:rsidRDefault="00B832BF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66758">
                                      <w:t xml:space="preserve"> </w:t>
                                    </w: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>Lab Equipment</w:t>
                                    </w:r>
                                  </w:p>
                                  <w:p w14:paraId="3D9060A5" w14:textId="77777777" w:rsidR="00B832BF" w:rsidRPr="00441ADF" w:rsidRDefault="00B832BF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Technology needs</w:t>
                                    </w:r>
                                    <w:r w:rsidRPr="00A66758">
                                      <w:t xml:space="preserve"> </w:t>
                                    </w:r>
                                  </w:p>
                                  <w:p w14:paraId="66D86D42" w14:textId="77777777" w:rsidR="00B832BF" w:rsidRPr="00091A7B" w:rsidRDefault="00B832BF" w:rsidP="00091A7B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t xml:space="preserve"> 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Audio visual</w:t>
                                    </w:r>
                                  </w:p>
                                </w:tc>
                                <w:tc>
                                  <w:tcPr>
                                    <w:tcW w:w="2268" w:type="dxa"/>
                                    <w:shd w:val="clear" w:color="auto" w:fill="auto"/>
                                  </w:tcPr>
                                  <w:p w14:paraId="17E47C95" w14:textId="77777777" w:rsidR="00B832BF" w:rsidRPr="00441ADF" w:rsidRDefault="00B832BF" w:rsidP="005A7804">
                                    <w:p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34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b/>
                                      </w:rPr>
                                      <w:t>Include in Appendix</w:t>
                                    </w:r>
                                  </w:p>
                                  <w:p w14:paraId="338C206B" w14:textId="77777777" w:rsidR="00B832BF" w:rsidRPr="00441ADF" w:rsidRDefault="00B832BF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Instructions for  students </w:t>
                                    </w:r>
                                  </w:p>
                                  <w:p w14:paraId="21C47CDE" w14:textId="77777777" w:rsidR="00B832BF" w:rsidRPr="00441ADF" w:rsidRDefault="00B832BF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>Scaffolding support</w:t>
                                    </w: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ab/>
                                      <w:t xml:space="preserve"> </w:t>
                                    </w:r>
                                  </w:p>
                                  <w:p w14:paraId="09F71BE1" w14:textId="77777777" w:rsidR="00B832BF" w:rsidRDefault="00B832BF" w:rsidP="005A7804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Handouts </w:t>
                                    </w:r>
                                  </w:p>
                                  <w:p w14:paraId="67F5484C" w14:textId="77777777" w:rsidR="00B832BF" w:rsidRPr="00441ADF" w:rsidRDefault="00B832BF" w:rsidP="005A7804">
                                    <w:pPr>
                                      <w:pStyle w:val="ColorfulList-Accent11"/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F18A080" w14:textId="77777777" w:rsidR="00B832BF" w:rsidRDefault="00B832BF" w:rsidP="005A78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84" y="3438"/>
                            <a:ext cx="354" cy="2519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459819" w14:textId="77777777" w:rsidR="00B832BF" w:rsidRPr="008847CD" w:rsidRDefault="00B832BF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 w:rsidRPr="008847CD">
                                <w:rPr>
                                  <w:b/>
                                  <w:color w:val="FFFFFF"/>
                                </w:rPr>
                                <w:t xml:space="preserve">Time: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446" y="3265"/>
                            <a:ext cx="543" cy="1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2B994" w14:textId="77777777" w:rsidR="00B832BF" w:rsidRPr="00A2596C" w:rsidRDefault="00B832BF" w:rsidP="005A7804">
                              <w:pPr>
                                <w:spacing w:after="0" w:line="240" w:lineRule="auto"/>
                                <w:rPr>
                                  <w:b/>
                                  <w:color w:val="00B050"/>
                                </w:rPr>
                              </w:pPr>
                              <w:r w:rsidRPr="00A2596C">
                                <w:rPr>
                                  <w:b/>
                                  <w:color w:val="00B050"/>
                                </w:rPr>
                                <w:t>Before: Minds On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78" y="5972"/>
                            <a:ext cx="354" cy="414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BD90F6" w14:textId="77777777" w:rsidR="00B832BF" w:rsidRPr="008847CD" w:rsidRDefault="00B832BF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Time:  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5965"/>
                            <a:ext cx="362" cy="3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EB99CC" w14:textId="77777777" w:rsidR="00B832BF" w:rsidRPr="00A705AF" w:rsidRDefault="00B832BF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A705AF">
                                <w:rPr>
                                  <w:b/>
                                  <w:color w:val="FF0000"/>
                                </w:rPr>
                                <w:t>During: Action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85" y="10135"/>
                            <a:ext cx="347" cy="3432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1B4A64" w14:textId="77777777" w:rsidR="00B832BF" w:rsidRPr="008847CD" w:rsidRDefault="00B832BF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 Time: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0128"/>
                            <a:ext cx="362" cy="3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C0899" w14:textId="77777777" w:rsidR="00B832BF" w:rsidRPr="00A705AF" w:rsidRDefault="00B832BF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70C0"/>
                                </w:rPr>
                              </w:pPr>
                              <w:r w:rsidRPr="00A705AF">
                                <w:rPr>
                                  <w:b/>
                                  <w:color w:val="0070C0"/>
                                </w:rPr>
                                <w:t>After: Consolidation &amp; Connection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46" y="13567"/>
                            <a:ext cx="362" cy="1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D0E4A" w14:textId="77777777" w:rsidR="00B832BF" w:rsidRPr="00A2596C" w:rsidRDefault="00B832BF" w:rsidP="005A7804">
                              <w:pPr>
                                <w:spacing w:after="0" w:line="240" w:lineRule="auto"/>
                                <w:rPr>
                                  <w:b/>
                                  <w:color w:val="7030A0"/>
                                </w:rPr>
                              </w:pPr>
                              <w:r w:rsidRPr="00A2596C">
                                <w:rPr>
                                  <w:b/>
                                  <w:color w:val="7030A0"/>
                                </w:rPr>
                                <w:t>Next Steps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6" y="3431"/>
                            <a:ext cx="905" cy="10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2">
                          <w:txbxContent>
                            <w:p w14:paraId="0CE0669E" w14:textId="77777777" w:rsidR="00B832BF" w:rsidRPr="00FA1315" w:rsidRDefault="00B832BF" w:rsidP="00FA1315">
                              <w:pPr>
                                <w:spacing w:after="0" w:line="240" w:lineRule="auto"/>
                                <w:rPr>
                                  <w:sz w:val="18"/>
                                </w:rPr>
                              </w:pPr>
                              <w:r w:rsidRPr="00FA1315">
                                <w:rPr>
                                  <w:b/>
                                  <w:sz w:val="18"/>
                                </w:rPr>
                                <w:t xml:space="preserve">Assessment Strategies: </w:t>
                              </w:r>
                              <w:r w:rsidRPr="00FA1315">
                                <w:rPr>
                                  <w:sz w:val="18"/>
                                </w:rPr>
                                <w:t>Assessment for Learning opportunities to address possible student misconceptions, possible reactions,</w:t>
                              </w:r>
                              <w:r>
                                <w:rPr>
                                  <w:sz w:val="18"/>
                                </w:rPr>
                                <w:t xml:space="preserve"> areas for</w:t>
                              </w:r>
                              <w:r w:rsidRPr="00FA1315">
                                <w:rPr>
                                  <w:sz w:val="18"/>
                                </w:rPr>
                                <w:t xml:space="preserve"> differentiation, further lesson planning, and student achievement</w:t>
                              </w:r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085" y="13574"/>
                            <a:ext cx="347" cy="1614"/>
                          </a:xfrm>
                          <a:prstGeom prst="rect">
                            <a:avLst/>
                          </a:prstGeom>
                          <a:solidFill>
                            <a:srgbClr val="5A1696"/>
                          </a:solidFill>
                          <a:ln w="9525">
                            <a:solidFill>
                              <a:srgbClr val="5A169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DAC064" w14:textId="77777777" w:rsidR="00B832BF" w:rsidRPr="008847CD" w:rsidRDefault="00B832BF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Time: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89" y="13567"/>
                            <a:ext cx="3793" cy="1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BE3B0B" w14:textId="77777777" w:rsidR="00B832BF" w:rsidRPr="00A02C93" w:rsidRDefault="00B832BF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Cs w:val="20"/>
                                </w:rPr>
                                <w:t xml:space="preserve">Rationale for Choice </w:t>
                              </w:r>
                              <w:r>
                                <w:rPr>
                                  <w:b/>
                                </w:rPr>
                                <w:t>of T/L Strategy</w:t>
                              </w:r>
                              <w:r w:rsidRPr="00DE63E0">
                                <w:rPr>
                                  <w:b/>
                                  <w:szCs w:val="20"/>
                                </w:rPr>
                                <w:t>:</w:t>
                              </w:r>
                            </w:p>
                            <w:p w14:paraId="39EBF162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highlight the BIG ideas</w:t>
                              </w:r>
                            </w:p>
                            <w:p w14:paraId="2B981505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identify common errors</w:t>
                              </w:r>
                            </w:p>
                            <w:p w14:paraId="046B212F" w14:textId="77777777" w:rsidR="00B832BF" w:rsidRPr="00D222FE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assess for learning for Next Steps</w:t>
                              </w:r>
                            </w:p>
                            <w:p w14:paraId="1CE4BCAD" w14:textId="77777777" w:rsidR="00B832BF" w:rsidRPr="0060035D" w:rsidRDefault="00B832BF" w:rsidP="005A7804">
                              <w:pPr>
                                <w:numPr>
                                  <w:ilvl w:val="0"/>
                                  <w:numId w:val="11"/>
                                </w:numPr>
                                <w:spacing w:after="0" w:line="240" w:lineRule="auto"/>
                                <w:ind w:left="142" w:hanging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8"/>
                                  <w:szCs w:val="20"/>
                                </w:rPr>
                                <w:t>To assess as learning and reflect on learning (metacognition)</w:t>
                              </w:r>
                            </w:p>
                            <w:p w14:paraId="0E26FFF5" w14:textId="77777777" w:rsidR="00B832BF" w:rsidRPr="00AF0C0C" w:rsidRDefault="00B832BF" w:rsidP="005A7804">
                              <w:pPr>
                                <w:spacing w:after="0" w:line="240" w:lineRule="auto"/>
                                <w:ind w:left="142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7" style="position:absolute;margin-left:-18.05pt;margin-top:-9pt;width:516.15pt;height:696.45pt;z-index:251679232" coordorigin="1078,1350" coordsize="10323,1383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">
                <v:shape id="Text Box 14" o:spid="_x0000_s1028" type="#_x0000_t202" style="position:absolute;left:1447;top:13567;width:9759;height:16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LMbixAAA&#10;ANoAAAAPAAAAZHJzL2Rvd25yZXYueG1sRI/RagIxFETfhf5DuIW+iGYVtGU1ii1IW/GhXf2Ay+a6&#10;Wbu52W5SjX/fCIKPw8ycYebLaBtxos7XjhWMhhkI4tLpmisF+9168ALCB2SNjWNScCEPy8VDb465&#10;dmf+plMRKpEg7HNUYEJocyl9aciiH7qWOHkH11kMSXaV1B2eE9w2cpxlU2mx5rRgsKU3Q+VP8WcV&#10;7PrPX5vsM26Pq3c8jOLrL5l6o9TTY1zNQASK4R6+tT+0gglcr6QbIB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CzG4sQAAADaAAAADwAAAAAAAAAAAAAAAACXAgAAZHJzL2Rv&#10;d25yZXYueG1sUEsFBgAAAAAEAAQA9QAAAIgDAAAAAA==&#10;" filled="f" fillcolor="blue">
                  <v:textbox>
                    <w:txbxContent>
                      <w:p w14:paraId="4B213643" w14:textId="77777777" w:rsidR="00B832BF" w:rsidRDefault="00B832BF" w:rsidP="005A7804">
                        <w:pPr>
                          <w:spacing w:after="0" w:line="240" w:lineRule="auto"/>
                          <w:ind w:firstLine="426"/>
                          <w:rPr>
                            <w:b/>
                            <w:sz w:val="20"/>
                          </w:rPr>
                        </w:pPr>
                        <w:r w:rsidRPr="00CB3526">
                          <w:rPr>
                            <w:b/>
                            <w:sz w:val="20"/>
                          </w:rPr>
                          <w:t>Looks Like:</w:t>
                        </w:r>
                      </w:p>
                      <w:p w14:paraId="542B8600" w14:textId="77777777" w:rsidR="00B832BF" w:rsidRPr="00CB3526" w:rsidRDefault="00B832BF" w:rsidP="005A7804">
                        <w:pPr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ind w:left="709" w:hanging="1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Application</w:t>
                        </w:r>
                      </w:p>
                      <w:p w14:paraId="24C089CA" w14:textId="77777777" w:rsidR="00B832BF" w:rsidRPr="00CB3526" w:rsidRDefault="00B832BF" w:rsidP="005A7804">
                        <w:pPr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ind w:left="709" w:hanging="1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Differentiated exploration</w:t>
                        </w:r>
                      </w:p>
                      <w:p w14:paraId="0972D16B" w14:textId="77777777" w:rsidR="00B832BF" w:rsidRPr="00CB3526" w:rsidRDefault="00B832BF" w:rsidP="005A7804">
                        <w:pPr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ind w:left="709" w:hanging="1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Reflection</w:t>
                        </w:r>
                      </w:p>
                      <w:p w14:paraId="14D8B0D8" w14:textId="77777777" w:rsidR="00B832BF" w:rsidRPr="00CB3526" w:rsidRDefault="00B832BF" w:rsidP="005A7804">
                        <w:pPr>
                          <w:numPr>
                            <w:ilvl w:val="0"/>
                            <w:numId w:val="15"/>
                          </w:numPr>
                          <w:spacing w:after="0" w:line="240" w:lineRule="auto"/>
                          <w:ind w:left="709" w:hanging="142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Concept Practice  (e.g., homework)</w:t>
                        </w:r>
                      </w:p>
                      <w:p w14:paraId="58050012" w14:textId="77777777" w:rsidR="00B832BF" w:rsidRPr="00CB3526" w:rsidRDefault="00B832BF" w:rsidP="005A7804">
                        <w:pPr>
                          <w:ind w:firstLine="426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shape id="Text Box 13" o:spid="_x0000_s1029" type="#_x0000_t202" style="position:absolute;left:1440;top:10135;width:5241;height:34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FSAdwwAA&#10;ANoAAAAPAAAAZHJzL2Rvd25yZXYueG1sRI9Ba8JAFITvQv/D8gpeRDe1JWrqKiJY9NZa0esj+0xC&#10;s2/T3TXGf+8KhR6HmfmGmS87U4uWnK8sK3gZJSCIc6srLhQcvjfDKQgfkDXWlknBjTwsF0+9OWba&#10;XvmL2n0oRISwz1BBGUKTSenzkgz6kW2Io3e2zmCI0hVSO7xGuKnlOElSabDiuFBiQ+uS8p/9xSiY&#10;vm3bk9+9fh7z9FzPwmDSfvw6pfrP3eodRKAu/If/2lutIIXHlXgD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FSAdwwAAANoAAAAPAAAAAAAAAAAAAAAAAJcCAABkcnMvZG93&#10;bnJldi54bWxQSwUGAAAAAAQABAD1AAAAhwMAAAAA&#10;">
                  <v:textbox>
                    <w:txbxContent>
                      <w:p w14:paraId="750DDA5A" w14:textId="77777777" w:rsidR="00B832BF" w:rsidRPr="00D222FE" w:rsidRDefault="00B832BF" w:rsidP="005A7804">
                        <w:pPr>
                          <w:pStyle w:val="ColorfulList-Accent11"/>
                          <w:spacing w:after="0" w:line="240" w:lineRule="auto"/>
                          <w:ind w:left="724" w:hanging="298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Possibilities:</w:t>
                        </w:r>
                      </w:p>
                      <w:p w14:paraId="2F7EA6A8" w14:textId="77777777" w:rsidR="00B832BF" w:rsidRDefault="00B832BF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 xml:space="preserve">Teacher has students summarize (concrete </w:t>
                        </w:r>
                        <w:r w:rsidRPr="00D222FE">
                          <w:rPr>
                            <w:sz w:val="20"/>
                          </w:rPr>
                          <w:sym w:font="Wingdings" w:char="F0E0"/>
                        </w:r>
                        <w:r w:rsidRPr="00D222FE">
                          <w:rPr>
                            <w:sz w:val="20"/>
                          </w:rPr>
                          <w:t xml:space="preserve"> abstract)</w:t>
                        </w:r>
                      </w:p>
                      <w:p w14:paraId="28CC4D87" w14:textId="77777777" w:rsidR="00B832BF" w:rsidRDefault="00B832BF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Teacher identifies students’ responses that contain the ‘big ideas’</w:t>
                        </w:r>
                      </w:p>
                      <w:p w14:paraId="40C70D5C" w14:textId="77777777" w:rsidR="00B832BF" w:rsidRDefault="00B832BF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 w:rsidRPr="00351D56">
                          <w:rPr>
                            <w:sz w:val="20"/>
                          </w:rPr>
                          <w:t xml:space="preserve"> W</w:t>
                        </w:r>
                        <w:r>
                          <w:rPr>
                            <w:sz w:val="20"/>
                          </w:rPr>
                          <w:t xml:space="preserve">ord Wall entry </w:t>
                        </w:r>
                        <w:r w:rsidRPr="00351D56">
                          <w:rPr>
                            <w:sz w:val="20"/>
                          </w:rPr>
                          <w:t xml:space="preserve"> </w:t>
                        </w:r>
                      </w:p>
                      <w:p w14:paraId="2F5849AE" w14:textId="77777777" w:rsidR="00B832BF" w:rsidRDefault="00B832BF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  <w:proofErr w:type="spellStart"/>
                        <w:r w:rsidRPr="00351D56">
                          <w:rPr>
                            <w:sz w:val="20"/>
                          </w:rPr>
                          <w:t>Fray</w:t>
                        </w:r>
                        <w:r>
                          <w:rPr>
                            <w:sz w:val="20"/>
                          </w:rPr>
                          <w:t>er</w:t>
                        </w:r>
                        <w:proofErr w:type="spellEnd"/>
                        <w:r>
                          <w:rPr>
                            <w:sz w:val="20"/>
                          </w:rPr>
                          <w:t xml:space="preserve"> model or Verbal / Visual model</w:t>
                        </w:r>
                      </w:p>
                      <w:p w14:paraId="690F6815" w14:textId="77777777" w:rsidR="00B832BF" w:rsidRDefault="00B832BF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Ticket out of class</w:t>
                        </w:r>
                      </w:p>
                      <w:p w14:paraId="0F18DF99" w14:textId="77777777" w:rsidR="00B832BF" w:rsidRPr="00351D56" w:rsidRDefault="00B832BF" w:rsidP="005A7804">
                        <w:pPr>
                          <w:numPr>
                            <w:ilvl w:val="0"/>
                            <w:numId w:val="14"/>
                          </w:numPr>
                          <w:spacing w:after="0" w:line="240" w:lineRule="auto"/>
                          <w:ind w:left="709" w:hanging="14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Other</w:t>
                        </w:r>
                      </w:p>
                    </w:txbxContent>
                  </v:textbox>
                </v:shape>
                <v:shape id="Text Box 11" o:spid="_x0000_s1030" type="#_x0000_t202" style="position:absolute;left:6695;top:3438;width:3793;height:25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WYWG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p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lmFhsQAAADaAAAADwAAAAAAAAAAAAAAAACXAgAAZHJzL2Rv&#10;d25yZXYueG1sUEsFBgAAAAAEAAQA9QAAAIgDAAAAAA==&#10;">
                  <v:textbox>
                    <w:txbxContent>
                      <w:p w14:paraId="73A53F6E" w14:textId="77777777" w:rsidR="00B832BF" w:rsidRDefault="00B832BF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Rationale for choice of T/L Strategy</w:t>
                        </w:r>
                        <w:r w:rsidRPr="00A705AF">
                          <w:rPr>
                            <w:b/>
                          </w:rPr>
                          <w:t>:</w:t>
                        </w:r>
                      </w:p>
                      <w:p w14:paraId="257F4983" w14:textId="77777777" w:rsidR="00B832BF" w:rsidRPr="00D222FE" w:rsidRDefault="00B832BF" w:rsidP="005A7804">
                        <w:pPr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 xml:space="preserve">Assesses prior knowledge and readiness </w:t>
                        </w:r>
                      </w:p>
                      <w:p w14:paraId="1F33E575" w14:textId="77777777" w:rsidR="00B832BF" w:rsidRPr="00D222FE" w:rsidRDefault="00B832BF" w:rsidP="005A7804">
                        <w:pPr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>Activities prior knowledge for the purposes of highlighting skills needed to investigate the new material</w:t>
                        </w:r>
                      </w:p>
                      <w:p w14:paraId="24F67C31" w14:textId="77777777" w:rsidR="00B832BF" w:rsidRPr="00D222FE" w:rsidRDefault="00B832BF" w:rsidP="005A7804">
                        <w:pPr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>Make connections between prior knowledge and new knowledge that is to be learned</w:t>
                        </w:r>
                      </w:p>
                      <w:p w14:paraId="1F07309B" w14:textId="77777777" w:rsidR="00B832BF" w:rsidRPr="00D222FE" w:rsidRDefault="00B832BF" w:rsidP="005A7804">
                        <w:pPr>
                          <w:numPr>
                            <w:ilvl w:val="0"/>
                            <w:numId w:val="10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</w:rPr>
                        </w:pPr>
                        <w:r w:rsidRPr="00D222FE">
                          <w:rPr>
                            <w:sz w:val="20"/>
                          </w:rPr>
                          <w:t>Clarify the Action/Task</w:t>
                        </w:r>
                      </w:p>
                      <w:p w14:paraId="71E064C0" w14:textId="77777777" w:rsidR="00B832BF" w:rsidRPr="00AF0C0C" w:rsidRDefault="00B832BF" w:rsidP="005A7804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6" o:spid="_x0000_s1031" type="#_x0000_t202" style="position:absolute;left:6702;top:5965;width:3786;height:41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hH0xAAA&#10;ANoAAAAPAAAAZHJzL2Rvd25yZXYueG1sRI9Pa8JAFMTvQr/D8gpeRDfaojbNRkrBYm/1D/b6yD6T&#10;0OzbuLvG+O3dQqHHYeY3w2Sr3jSiI+drywqmkwQEcWF1zaWCw349XoLwAVljY5kU3MjDKn8YZJhq&#10;e+UtdbtQiljCPkUFVQhtKqUvKjLoJ7Yljt7JOoMhSldK7fAay00jZ0kylwZrjgsVtvReUfGzuxgF&#10;y+dN9+0/n76OxfzUvITRovs4O6WGj/3bK4hAffgP/9EbHTn4vRJv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YR9MQAAADaAAAADwAAAAAAAAAAAAAAAACXAgAAZHJzL2Rv&#10;d25yZXYueG1sUEsFBgAAAAAEAAQA9QAAAIgDAAAAAA==&#10;">
                  <v:textbox>
                    <w:txbxContent>
                      <w:p w14:paraId="441CA6C1" w14:textId="77777777" w:rsidR="00B832BF" w:rsidRPr="00A02C93" w:rsidRDefault="00B832BF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>Rationale for choice of</w:t>
                        </w:r>
                        <w:r>
                          <w:rPr>
                            <w:b/>
                          </w:rPr>
                          <w:t xml:space="preserve"> T/L Strategies</w:t>
                        </w:r>
                        <w:r w:rsidRPr="00DE63E0">
                          <w:rPr>
                            <w:b/>
                            <w:szCs w:val="20"/>
                          </w:rPr>
                          <w:t>:</w:t>
                        </w:r>
                      </w:p>
                      <w:p w14:paraId="1A361C59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students to explore and investigate (and struggle) with a new concept prior to ‘being told’</w:t>
                        </w:r>
                      </w:p>
                      <w:p w14:paraId="28EA3AD4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students to communicate and discuss</w:t>
                        </w:r>
                      </w:p>
                      <w:p w14:paraId="3CDFAF35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 xml:space="preserve">Allow students to support each other </w:t>
                        </w:r>
                      </w:p>
                      <w:p w14:paraId="6C515613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students to construct new knowledge</w:t>
                        </w:r>
                      </w:p>
                      <w:p w14:paraId="075FFE3B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students to develop concepts using higher order thinking skills</w:t>
                        </w:r>
                      </w:p>
                      <w:p w14:paraId="08A8E37F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teacher time to interact with students, differentiate and assess for learning</w:t>
                        </w:r>
                      </w:p>
                      <w:p w14:paraId="522C2C3E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sz w:val="20"/>
                            <w:szCs w:val="20"/>
                          </w:rPr>
                        </w:pPr>
                        <w:r w:rsidRPr="00D222FE">
                          <w:rPr>
                            <w:sz w:val="20"/>
                            <w:szCs w:val="20"/>
                          </w:rPr>
                          <w:t>Allow teacher to identify and challenge student misconceptions</w:t>
                        </w:r>
                      </w:p>
                      <w:p w14:paraId="03AA2DB4" w14:textId="77777777" w:rsidR="00B832BF" w:rsidRPr="00AF0C0C" w:rsidRDefault="00B832BF" w:rsidP="005A7804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7" o:spid="_x0000_s1032" type="#_x0000_t202" style="position:absolute;left:6696;top:10135;width:3786;height:342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Rv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t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q0b8QAAADaAAAADwAAAAAAAAAAAAAAAACXAgAAZHJzL2Rv&#10;d25yZXYueG1sUEsFBgAAAAAEAAQA9QAAAIgDAAAAAA==&#10;">
                  <v:textbox>
                    <w:txbxContent>
                      <w:p w14:paraId="36495AC0" w14:textId="77777777" w:rsidR="00B832BF" w:rsidRDefault="00B832BF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>Rationale for choice</w:t>
                        </w:r>
                        <w:r>
                          <w:rPr>
                            <w:b/>
                          </w:rPr>
                          <w:t xml:space="preserve"> of T/L Strategy:</w:t>
                        </w:r>
                      </w:p>
                      <w:p w14:paraId="372B4860" w14:textId="77777777" w:rsidR="00B832BF" w:rsidRPr="00A02C93" w:rsidRDefault="00B832BF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14:paraId="12844F70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highlight the BIG ideas</w:t>
                        </w:r>
                      </w:p>
                      <w:p w14:paraId="78E836E1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identify common errors</w:t>
                        </w:r>
                      </w:p>
                      <w:p w14:paraId="7F8E429B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assess for learning for Next Steps</w:t>
                        </w:r>
                      </w:p>
                      <w:p w14:paraId="0F9E31AB" w14:textId="77777777" w:rsidR="00B832BF" w:rsidRPr="00AF0C0C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assess as learning and reflect on learning (metacognition)</w:t>
                        </w:r>
                      </w:p>
                    </w:txbxContent>
                  </v:textbox>
                </v:shape>
                <v:shape id="Text Box 3" o:spid="_x0000_s1033" type="#_x0000_t202" style="position:absolute;left:1084;top:1350;width:10136;height:66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d4zWxgAA&#10;ANsAAAAPAAAAZHJzL2Rvd25yZXYueG1sRI9Pb8IwDMXvk/gOkZF2mSBlm4AVAkJIm9iNP9N2tRrT&#10;VjROSbLSffv5MGk3W+/5vZ+X6941qqMQa88GJuMMFHHhbc2lgY/T62gOKiZki41nMvBDEdarwd0S&#10;c+tvfKDumEolIRxzNFCl1OZax6Iih3HsW2LRzj44TLKGUtuANwl3jX7Msql2WLM0VNjStqLicvx2&#10;BubPu+4rvj/tP4vpuXlJD7Pu7RqMuR/2mwWoRH36N/9d76zgC738IgPo1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d4zWxgAAANsAAAAPAAAAAAAAAAAAAAAAAJcCAABkcnMv&#10;ZG93bnJldi54bWxQSwUGAAAAAAQABAD1AAAAigMAAAAA&#10;">
                  <v:textbox>
                    <w:txbxContent>
                      <w:p w14:paraId="3A3E0075" w14:textId="77777777" w:rsidR="00B832BF" w:rsidRPr="002962A3" w:rsidRDefault="00B832BF">
                        <w:pPr>
                          <w:rPr>
                            <w:sz w:val="20"/>
                            <w:szCs w:val="20"/>
                          </w:rPr>
                        </w:pPr>
                        <w:r w:rsidRPr="00A705AF">
                          <w:rPr>
                            <w:b/>
                          </w:rPr>
                          <w:t xml:space="preserve">Unit </w:t>
                        </w:r>
                        <w:r>
                          <w:rPr>
                            <w:b/>
                          </w:rPr>
                          <w:t>and Title of Lesson: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24"/>
                          <w:gridCol w:w="4924"/>
                        </w:tblGrid>
                        <w:tr w:rsidR="00B832BF" w:rsidRPr="00441ADF" w14:paraId="57E73BFE" w14:textId="77777777"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14:paraId="77A45A19" w14:textId="77777777" w:rsidR="00B832BF" w:rsidRPr="00441ADF" w:rsidRDefault="00B832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14:paraId="772169DD" w14:textId="77777777" w:rsidR="00B832BF" w:rsidRPr="00441ADF" w:rsidRDefault="00B832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32BF" w:rsidRPr="00441ADF" w14:paraId="5AE94AA7" w14:textId="77777777"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14:paraId="5CF57117" w14:textId="77777777" w:rsidR="00B832BF" w:rsidRPr="00441ADF" w:rsidRDefault="00B832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14:paraId="4F0055D2" w14:textId="77777777" w:rsidR="00B832BF" w:rsidRPr="00441ADF" w:rsidRDefault="00B832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32BF" w:rsidRPr="00441ADF" w14:paraId="087A62EB" w14:textId="77777777"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14:paraId="42E1E20D" w14:textId="77777777" w:rsidR="00B832BF" w:rsidRPr="00441ADF" w:rsidRDefault="00B832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14:paraId="6EA9F073" w14:textId="77777777" w:rsidR="00B832BF" w:rsidRPr="00441ADF" w:rsidRDefault="00B832B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5A317DA7" w14:textId="77777777" w:rsidR="00B832BF" w:rsidRPr="002962A3" w:rsidRDefault="00B832B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" o:spid="_x0000_s1034" type="#_x0000_t202" style="position:absolute;left:1091;top:1990;width:10121;height:14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OylNwgAA&#10;ANsAAAAPAAAAZHJzL2Rvd25yZXYueG1sRE9NawIxEL0L/Q9hCl5Es2pRuzVKKSh6syp6HTbj7tLN&#10;ZJvEdf33Rij0No/3OfNlayrRkPOlZQXDQQKCOLO65FzB8bDqz0D4gKyxskwK7uRhuXjpzDHV9sbf&#10;1OxDLmII+xQVFCHUqZQ+K8igH9iaOHIX6wyGCF0utcNbDDeVHCXJRBosOTYUWNNXQdnP/moUzN42&#10;zdlvx7tTNrlU76E3bda/Tqnua/v5ASJQG/7Ff+6NjvOH8Pw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k7KU3CAAAA2wAAAA8AAAAAAAAAAAAAAAAAlwIAAGRycy9kb3du&#10;cmV2LnhtbFBLBQYAAAAABAAEAPUAAACGAwAAAAA=&#10;">
                  <v:textbox>
                    <w:txbxContent>
                      <w:p w14:paraId="12731FF9" w14:textId="77777777" w:rsidR="00B832BF" w:rsidRDefault="00B832BF" w:rsidP="005A7804">
                        <w:pPr>
                          <w:spacing w:after="0" w:line="216" w:lineRule="auto"/>
                          <w:rPr>
                            <w:b/>
                            <w:sz w:val="20"/>
                          </w:rPr>
                        </w:pPr>
                        <w:r w:rsidRPr="00960F5C">
                          <w:rPr>
                            <w:b/>
                            <w:sz w:val="20"/>
                          </w:rPr>
                          <w:t>Curriculum Connections</w:t>
                        </w:r>
                      </w:p>
                      <w:p w14:paraId="659E6068" w14:textId="77777777" w:rsidR="00B832BF" w:rsidRPr="004D1EC9" w:rsidRDefault="00B832BF" w:rsidP="005A7804">
                        <w:pPr>
                          <w:numPr>
                            <w:ilvl w:val="0"/>
                            <w:numId w:val="9"/>
                          </w:numPr>
                          <w:spacing w:after="0" w:line="216" w:lineRule="auto"/>
                          <w:ind w:left="714" w:hanging="35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Big Ideas</w:t>
                        </w:r>
                      </w:p>
                      <w:p w14:paraId="07E56487" w14:textId="77777777" w:rsidR="00B832BF" w:rsidRPr="004D1EC9" w:rsidRDefault="00B832BF" w:rsidP="004D1EC9">
                        <w:pPr>
                          <w:numPr>
                            <w:ilvl w:val="0"/>
                            <w:numId w:val="9"/>
                          </w:numPr>
                          <w:spacing w:after="0" w:line="216" w:lineRule="auto"/>
                          <w:ind w:left="714" w:hanging="35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 xml:space="preserve">Ministry Expectations </w:t>
                        </w:r>
                      </w:p>
                      <w:p w14:paraId="064E545B" w14:textId="77777777" w:rsidR="00B832BF" w:rsidRDefault="00B832BF" w:rsidP="005A7804">
                        <w:pPr>
                          <w:numPr>
                            <w:ilvl w:val="0"/>
                            <w:numId w:val="9"/>
                          </w:numPr>
                          <w:spacing w:after="0" w:line="216" w:lineRule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Learning Goal</w:t>
                        </w:r>
                      </w:p>
                      <w:p w14:paraId="0606DB36" w14:textId="77777777" w:rsidR="00B832BF" w:rsidRPr="00FA6F43" w:rsidRDefault="00B832BF" w:rsidP="005A7804">
                        <w:pPr>
                          <w:numPr>
                            <w:ilvl w:val="0"/>
                            <w:numId w:val="9"/>
                          </w:numPr>
                          <w:spacing w:after="0" w:line="216" w:lineRule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Prior Knowledge</w:t>
                        </w:r>
                      </w:p>
                    </w:txbxContent>
                  </v:textbox>
                </v:shape>
                <v:shape id="Text Box 6" o:spid="_x0000_s1035" type="#_x0000_t202" style="position:absolute;left:6695;top:1990;width:4517;height:14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6bc6wgAA&#10;ANsAAAAPAAAAZHJzL2Rvd25yZXYueG1sRE9NawIxEL0X/A9hhF6KZtVidTVKKSh6UyvtddiMu4ub&#10;yTaJ6/rvjVDwNo/3OfNlayrRkPOlZQWDfgKCOLO65FzB8XvVm4DwAVljZZkU3MjDctF5mWOq7ZX3&#10;1BxCLmII+xQVFCHUqZQ+K8ig79uaOHIn6wyGCF0utcNrDDeVHCbJWBosOTYUWNNXQdn5cDEKJu+b&#10;5tdvR7ufbHyqpuHto1n/OaVeu+3nDESgNjzF/+6NjvOH8Pg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nptzrCAAAA2wAAAA8AAAAAAAAAAAAAAAAAlwIAAGRycy9kb3du&#10;cmV2LnhtbFBLBQYAAAAABAAEAPUAAACGAwAAAAA=&#10;">
                  <v:textbox>
                    <w:txbxContent>
                      <w:p w14:paraId="3D7F0F21" w14:textId="77777777" w:rsidR="00B832BF" w:rsidRPr="00091A7B" w:rsidRDefault="00B832BF" w:rsidP="005A7804">
                        <w:pPr>
                          <w:spacing w:after="0" w:line="240" w:lineRule="auto"/>
                          <w:rPr>
                            <w:b/>
                            <w:sz w:val="4"/>
                            <w:szCs w:val="4"/>
                          </w:rPr>
                        </w:pPr>
                      </w:p>
                      <w:tbl>
                        <w:tblPr>
                          <w:tblW w:w="4255" w:type="dxa"/>
                          <w:tblInd w:w="1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87"/>
                          <w:gridCol w:w="2268"/>
                        </w:tblGrid>
                        <w:tr w:rsidR="00B832BF" w14:paraId="47E38957" w14:textId="77777777">
                          <w:trPr>
                            <w:trHeight w:val="999"/>
                          </w:trPr>
                          <w:tc>
                            <w:tcPr>
                              <w:tcW w:w="1987" w:type="dxa"/>
                              <w:shd w:val="clear" w:color="auto" w:fill="auto"/>
                            </w:tcPr>
                            <w:p w14:paraId="4E744785" w14:textId="77777777" w:rsidR="00B832BF" w:rsidRPr="00441ADF" w:rsidRDefault="00B832BF" w:rsidP="005A7804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b/>
                                </w:rPr>
                                <w:t xml:space="preserve">List Materials </w:t>
                              </w:r>
                            </w:p>
                            <w:p w14:paraId="5DE88DAF" w14:textId="77777777" w:rsidR="00B832BF" w:rsidRPr="00441ADF" w:rsidRDefault="00B832BF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6758">
                                <w:t xml:space="preserve"> </w:t>
                              </w: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>Lab Equipment</w:t>
                              </w:r>
                            </w:p>
                            <w:p w14:paraId="3D9060A5" w14:textId="77777777" w:rsidR="00B832BF" w:rsidRPr="00441ADF" w:rsidRDefault="00B832BF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 xml:space="preserve"> Technology needs</w:t>
                              </w:r>
                              <w:r w:rsidRPr="00A66758">
                                <w:t xml:space="preserve"> </w:t>
                              </w:r>
                            </w:p>
                            <w:p w14:paraId="66D86D42" w14:textId="77777777" w:rsidR="00B832BF" w:rsidRPr="00091A7B" w:rsidRDefault="00B832BF" w:rsidP="00091A7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Audio visual</w:t>
                              </w:r>
                            </w:p>
                          </w:tc>
                          <w:tc>
                            <w:tcPr>
                              <w:tcW w:w="2268" w:type="dxa"/>
                              <w:shd w:val="clear" w:color="auto" w:fill="auto"/>
                            </w:tcPr>
                            <w:p w14:paraId="17E47C95" w14:textId="77777777" w:rsidR="00B832BF" w:rsidRPr="00441ADF" w:rsidRDefault="00B832BF" w:rsidP="005A7804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34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b/>
                                </w:rPr>
                                <w:t>Include in Appendix</w:t>
                              </w:r>
                            </w:p>
                            <w:p w14:paraId="338C206B" w14:textId="77777777" w:rsidR="00B832BF" w:rsidRPr="00441ADF" w:rsidRDefault="00B832BF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 xml:space="preserve">Instructions for  students </w:t>
                              </w:r>
                            </w:p>
                            <w:p w14:paraId="21C47CDE" w14:textId="77777777" w:rsidR="00B832BF" w:rsidRPr="00441ADF" w:rsidRDefault="00B832BF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>Scaffolding support</w:t>
                              </w: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ab/>
                                <w:t xml:space="preserve"> </w:t>
                              </w:r>
                            </w:p>
                            <w:p w14:paraId="09F71BE1" w14:textId="77777777" w:rsidR="00B832BF" w:rsidRDefault="00B832BF" w:rsidP="005A7804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 xml:space="preserve">Handouts </w:t>
                              </w:r>
                            </w:p>
                            <w:p w14:paraId="67F5484C" w14:textId="77777777" w:rsidR="00B832BF" w:rsidRPr="00441ADF" w:rsidRDefault="00B832BF" w:rsidP="005A7804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14:paraId="7F18A080" w14:textId="77777777" w:rsidR="00B832BF" w:rsidRDefault="00B832BF" w:rsidP="005A7804"/>
                    </w:txbxContent>
                  </v:textbox>
                </v:shape>
                <v:shape id="Text Box 7" o:spid="_x0000_s1036" type="#_x0000_t202" style="position:absolute;left:1084;top:3438;width:354;height:25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BlLqwgAA&#10;ANsAAAAPAAAAZHJzL2Rvd25yZXYueG1sRE9Na8JAEL0L/odlCr01m1SoJbqKWCIiVWjag8cxOyah&#10;2dmQ3Sbpv+8KBW/zeJ+zXI+mET11rrasIIliEMSF1TWXCr4+s6dXEM4ja2wsk4JfcrBeTSdLTLUd&#10;+IP63JcihLBLUUHlfZtK6YqKDLrItsSBu9rOoA+wK6XucAjhppHPcfwiDdYcGipsaVtR8Z3/GAW7&#10;zXx+YDoNlLwP5u1c6v6SHZV6fBg3CxCeRn8X/7v3Osyfwe2XcIB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kGUurCAAAA2wAAAA8AAAAAAAAAAAAAAAAAlwIAAGRycy9kb3du&#10;cmV2LnhtbFBLBQYAAAAABAAEAPUAAACGAwAAAAA=&#10;" fillcolor="#00b050">
                  <v:textbox style="layout-flow:vertical;mso-layout-flow-alt:bottom-to-top" inset="0,0,0,0">
                    <w:txbxContent>
                      <w:p w14:paraId="03459819" w14:textId="77777777" w:rsidR="00B832BF" w:rsidRPr="008847CD" w:rsidRDefault="00B832BF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 w:rsidRPr="008847CD">
                          <w:rPr>
                            <w:b/>
                            <w:color w:val="FFFFFF"/>
                          </w:rPr>
                          <w:t xml:space="preserve">Time:  </w:t>
                        </w:r>
                      </w:p>
                    </w:txbxContent>
                  </v:textbox>
                </v:shape>
                <v:shape id="Text Box 19" o:spid="_x0000_s1037" type="#_x0000_t202" style="position:absolute;left:1446;top:3265;width:543;height:19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      <v:textbox style="layout-flow:vertical;mso-layout-flow-alt:bottom-to-top" inset="1mm,1mm,1mm,1mm">
                    <w:txbxContent>
                      <w:p w14:paraId="71E2B994" w14:textId="77777777" w:rsidR="00B832BF" w:rsidRPr="00A2596C" w:rsidRDefault="00B832BF" w:rsidP="005A7804">
                        <w:pPr>
                          <w:spacing w:after="0" w:line="240" w:lineRule="auto"/>
                          <w:rPr>
                            <w:b/>
                            <w:color w:val="00B050"/>
                          </w:rPr>
                        </w:pPr>
                        <w:r w:rsidRPr="00A2596C">
                          <w:rPr>
                            <w:b/>
                            <w:color w:val="00B050"/>
                          </w:rPr>
                          <w:t>Before: Minds On</w:t>
                        </w:r>
                      </w:p>
                    </w:txbxContent>
                  </v:textbox>
                </v:shape>
                <v:shape id="Text Box 20" o:spid="_x0000_s1038" type="#_x0000_t202" style="position:absolute;left:1078;top:5972;width:354;height:414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70lLwQAA&#10;ANsAAAAPAAAAZHJzL2Rvd25yZXYueG1sRI/RisIwEEXfF/yHMIJv21RBkWoUFQXFJ939gKEZ22oz&#10;KU1sq19vBMG3Odw7d+7Ml50pRUO1KywrGEYxCOLU6oIzBf9/u98pCOeRNZaWScGDHCwXvZ85Jtq2&#10;fKLm7DMRQtglqCD3vkqkdGlOBl1kK+KgXWxt0AesM6lrbEO4KeUojifSYMHhQo4VbXJKb+e7UXAN&#10;dG3j3XF02J4Ovnyuh7rplBr0u9UMhKfOf82f7b0O9cfw/iUMIBc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+9JS8EAAADbAAAADwAAAAAAAAAAAAAAAACXAgAAZHJzL2Rvd25y&#10;ZXYueG1sUEsFBgAAAAAEAAQA9QAAAIUDAAAAAA==&#10;" fillcolor="red">
                  <v:textbox style="layout-flow:vertical;mso-layout-flow-alt:bottom-to-top" inset="1mm,1mm,1mm,1mm">
                    <w:txbxContent>
                      <w:p w14:paraId="0BBD90F6" w14:textId="77777777" w:rsidR="00B832BF" w:rsidRPr="008847CD" w:rsidRDefault="00B832BF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 Time:  </w:t>
                        </w:r>
                      </w:p>
                    </w:txbxContent>
                  </v:textbox>
                </v:shape>
                <v:shape id="Text Box 22" o:spid="_x0000_s1039" type="#_x0000_t202" style="position:absolute;left:1440;top:5965;width:362;height:32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9ZO/wwAA&#10;ANsAAAAPAAAAZHJzL2Rvd25yZXYueG1sRE9LawIxEL4L/Q9hCl5KzdaD6GqUuiD1ZPFV9DZsxt2t&#10;yWTZRF3/fVMQvM3H95zJrLVGXKnxlWMFH70EBHHudMWFgt128T4E4QOyRuOYFNzJw2z60plgqt2N&#10;13TdhELEEPYpKihDqFMpfV6SRd9zNXHkTq6xGCJsCqkbvMVwa2Q/SQbSYsWxocSaspLy8+ZiFczN&#10;bvWVLWpzOP6u9z/DUfX2bTKluq/t5xhEoDY8xQ/3Usf5A/j/JR4gp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9ZO/wwAAANsAAAAPAAAAAAAAAAAAAAAAAJcCAABkcnMvZG93&#10;bnJldi54bWxQSwUGAAAAAAQABAD1AAAAhwMAAAAA&#10;" filled="f" stroked="f">
                  <v:textbox style="layout-flow:vertical;mso-layout-flow-alt:bottom-to-top" inset="1mm,1mm,1mm,1mm">
                    <w:txbxContent>
                      <w:p w14:paraId="57EB99CC" w14:textId="77777777" w:rsidR="00B832BF" w:rsidRPr="00A705AF" w:rsidRDefault="00B832BF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A705AF">
                          <w:rPr>
                            <w:b/>
                            <w:color w:val="FF0000"/>
                          </w:rPr>
                          <w:t>During: Action</w:t>
                        </w:r>
                      </w:p>
                    </w:txbxContent>
                  </v:textbox>
                </v:shape>
                <v:shape id="Text Box 25" o:spid="_x0000_s1040" type="#_x0000_t202" style="position:absolute;left:1085;top:10135;width:347;height:3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EKWNwgAA&#10;ANsAAAAPAAAAZHJzL2Rvd25yZXYueG1sRE/dasIwFL4XfIdwBG9kph1Dt85YhjAZDFG7PcChOWvK&#10;mpPSZG19+0UQvDsf3+/Z5KNtRE+drx0rSJcJCOLS6ZorBd9f7w/PIHxA1tg4JgUX8pBvp5MNZtoN&#10;fKa+CJWIIewzVGBCaDMpfWnIol+6ljhyP66zGCLsKqk7HGK4beRjkqykxZpjg8GWdobK3+LPKng5&#10;pEXFw2nxdDkuzMifw37Xn5Saz8a3VxCBxnAX39wfOs5fw/WXeID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EQpY3CAAAA2wAAAA8AAAAAAAAAAAAAAAAAlwIAAGRycy9kb3du&#10;cmV2LnhtbFBLBQYAAAAABAAEAPUAAACGAwAAAAA=&#10;" fillcolor="#0070c0">
                  <v:textbox style="layout-flow:vertical;mso-layout-flow-alt:bottom-to-top" inset="0,0,0,0">
                    <w:txbxContent>
                      <w:p w14:paraId="5E1B4A64" w14:textId="77777777" w:rsidR="00B832BF" w:rsidRPr="008847CD" w:rsidRDefault="00B832BF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  Time:  </w:t>
                        </w:r>
                      </w:p>
                    </w:txbxContent>
                  </v:textbox>
                </v:shape>
                <v:shape id="Text Box 26" o:spid="_x0000_s1041" type="#_x0000_t202" style="position:absolute;left:1440;top:10128;width:362;height:343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qJWxgAA&#10;ANsAAAAPAAAAZHJzL2Rvd25yZXYueG1sRI9Bb8IwDIXvk/YfIk/iMo0UDhPrCAgqIXYagrFp3KzG&#10;tIXEqZoMyr+fD5N2s/We3/s8nffeqQt1sQlsYDTMQBGXwTZcGdh/rJ4moGJCtugCk4EbRZjP7u+m&#10;mNtw5S1ddqlSEsIxRwN1Sm2udSxr8hiHoSUW7Rg6j0nWrtK2w6uEe6fHWfasPTYsDTW2VNRUnnc/&#10;3sDS7d/Xxap134fT9vNr8tI8blxhzOChX7yCStSnf/Pf9ZsVfIGVX2QAPfs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JqJWxgAAANsAAAAPAAAAAAAAAAAAAAAAAJcCAABkcnMv&#10;ZG93bnJldi54bWxQSwUGAAAAAAQABAD1AAAAigMAAAAA&#10;" filled="f" stroked="f">
                  <v:textbox style="layout-flow:vertical;mso-layout-flow-alt:bottom-to-top" inset="1mm,1mm,1mm,1mm">
                    <w:txbxContent>
                      <w:p w14:paraId="6C8C0899" w14:textId="77777777" w:rsidR="00B832BF" w:rsidRPr="00A705AF" w:rsidRDefault="00B832BF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>After: Consolidation &amp; Connection</w:t>
                        </w:r>
                      </w:p>
                    </w:txbxContent>
                  </v:textbox>
                </v:shape>
                <v:shape id="Text Box 27" o:spid="_x0000_s1042" type="#_x0000_t202" style="position:absolute;left:1446;top:13567;width:362;height:144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gfNwwAA&#10;ANsAAAAPAAAAZHJzL2Rvd25yZXYueG1sRE9LawIxEL4L/Q9hCl6kZutBdDVKXZB6svgqehs24+7W&#10;ZLJsom7/fVMQvM3H95zpvLVG3KjxlWMF7/0EBHHudMWFgv1u+TYC4QOyRuOYFPySh/nspTPFVLs7&#10;b+i2DYWIIexTVFCGUKdS+rwki77vauLInV1jMUTYFFI3eI/h1shBkgylxYpjQ4k1ZSXll+3VKliY&#10;/fozW9bmePrZHL5H46r3ZTKluq/txwREoDY8xQ/3Ssf5Y/j/JR4gZ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agfNwwAAANsAAAAPAAAAAAAAAAAAAAAAAJcCAABkcnMvZG93&#10;bnJldi54bWxQSwUGAAAAAAQABAD1AAAAhwMAAAAA&#10;" filled="f" stroked="f">
                  <v:textbox style="layout-flow:vertical;mso-layout-flow-alt:bottom-to-top" inset="1mm,1mm,1mm,1mm">
                    <w:txbxContent>
                      <w:p w14:paraId="1BAD0E4A" w14:textId="77777777" w:rsidR="00B832BF" w:rsidRPr="00A2596C" w:rsidRDefault="00B832BF" w:rsidP="005A7804">
                        <w:pPr>
                          <w:spacing w:after="0" w:line="240" w:lineRule="auto"/>
                          <w:rPr>
                            <w:b/>
                            <w:color w:val="7030A0"/>
                          </w:rPr>
                        </w:pPr>
                        <w:r w:rsidRPr="00A2596C">
                          <w:rPr>
                            <w:b/>
                            <w:color w:val="7030A0"/>
                          </w:rPr>
                          <w:t>Next Steps</w:t>
                        </w:r>
                      </w:p>
                    </w:txbxContent>
                  </v:textbox>
                </v:shape>
                <v:shape id="Text Box 32" o:spid="_x0000_s1043" type="#_x0000_t202" style="position:absolute;left:10496;top:3431;width:905;height:103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gpdvwgAA&#10;ANsAAAAPAAAAZHJzL2Rvd25yZXYueG1sRI/dasJAEEbvC77DMoJ3daNgKNFVVBDaXtTfBxiyYxLc&#10;nQ3ZVePbdy4KvRy++c6cWax679SDutgENjAZZ6CIy2Abrgxczrv3D1AxIVt0gcnAiyKsloO3BRY2&#10;PPlIj1OqlEA4FmigTqkttI5lTR7jOLTEkl1D5zHJ2FXadvgUuHd6mmW59tiwXKixpW1N5e1096Ix&#10;y/d5Hu3s8O02P18bdrd16YwZDfv1HFSiPv0v/7U/rYGp2MsvAgC9/A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uCl2/CAAAA2wAAAA8AAAAAAAAAAAAAAAAAlwIAAGRycy9kb3du&#10;cmV2LnhtbFBLBQYAAAAABAAEAPUAAACGAwAAAAA=&#10;" filled="f" stroked="f">
                  <v:textbox style="layout-flow:vertical;mso-next-textbox:#Text Box 15" inset=",7.2pt,,7.2pt">
                    <w:txbxContent>
                      <w:p w14:paraId="0CE0669E" w14:textId="77777777" w:rsidR="00B832BF" w:rsidRPr="00FA1315" w:rsidRDefault="00B832BF" w:rsidP="00FA1315">
                        <w:pPr>
                          <w:spacing w:after="0" w:line="240" w:lineRule="auto"/>
                          <w:rPr>
                            <w:sz w:val="18"/>
                          </w:rPr>
                        </w:pPr>
                        <w:r w:rsidRPr="00FA1315">
                          <w:rPr>
                            <w:b/>
                            <w:sz w:val="18"/>
                          </w:rPr>
                          <w:t xml:space="preserve">Assessment Strategies: </w:t>
                        </w:r>
                        <w:r w:rsidRPr="00FA1315">
                          <w:rPr>
                            <w:sz w:val="18"/>
                          </w:rPr>
                          <w:t>Assessment for Learning opportunities to address possible student misconceptions, possible reactions,</w:t>
                        </w:r>
                        <w:r>
                          <w:rPr>
                            <w:sz w:val="18"/>
                          </w:rPr>
                          <w:t xml:space="preserve"> areas for</w:t>
                        </w:r>
                        <w:r w:rsidRPr="00FA1315">
                          <w:rPr>
                            <w:sz w:val="18"/>
                          </w:rPr>
                          <w:t xml:space="preserve"> differentiation, further lesson planning, and student achievement</w:t>
                        </w:r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33" o:spid="_x0000_s1044" type="#_x0000_t202" style="position:absolute;left:1085;top:13574;width:347;height:161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3f7QxQAA&#10;ANsAAAAPAAAAZHJzL2Rvd25yZXYueG1sRI9BawIxFITvQv9DeAVvmtVK0dUoUigoQqEqqLfH5nWz&#10;7eZl2UTd7q83guBxmJlvmNmisaW4UO0LxwoG/QQEceZ0wbmC/e6zNwbhA7LG0jEp+CcPi/lLZ4ap&#10;dlf+pss25CJC2KeowIRQpVL6zJBF33cVcfR+XG0xRFnnUtd4jXBbymGSvEuLBccFgxV9GMr+tmer&#10;4PerfRut9Hi9ccdNcpgc2tPStEp1X5vlFESgJjzDj/ZKKxgO4P4l/gA5v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Ld/tDFAAAA2wAAAA8AAAAAAAAAAAAAAAAAlwIAAGRycy9k&#10;b3ducmV2LnhtbFBLBQYAAAAABAAEAPUAAACJAwAAAAA=&#10;" fillcolor="#5a1696" strokecolor="#5a1696">
                  <v:textbox style="layout-flow:vertical;mso-layout-flow-alt:bottom-to-top" inset="0,0,0,0">
                    <w:txbxContent>
                      <w:p w14:paraId="7BDAC064" w14:textId="77777777" w:rsidR="00B832BF" w:rsidRPr="008847CD" w:rsidRDefault="00B832BF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 Time:  </w:t>
                        </w:r>
                      </w:p>
                    </w:txbxContent>
                  </v:textbox>
                </v:shape>
                <v:shape id="Text Box 38" o:spid="_x0000_s1045" type="#_x0000_t202" style="position:absolute;left:6689;top:13567;width:3793;height:16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hX2HxQAA&#10;ANsAAAAPAAAAZHJzL2Rvd25yZXYueG1sRI9Ba8JAFITvQv/D8gq9iG4axdrUVaSg2JtNRa+P7DMJ&#10;zb6Nu2tM/323IPQ4zMw3zGLVm0Z05HxtWcHzOAFBXFhdc6ng8LUZzUH4gKyxsUwKfsjDavkwWGCm&#10;7Y0/qctDKSKEfYYKqhDaTEpfVGTQj21LHL2zdQZDlK6U2uEtwk0j0ySZSYM1x4UKW3qvqPjOr0bB&#10;fLrrTv5jsj8Ws3PzGoYv3fbilHp67NdvIAL14T98b++0gjSFvy/x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eFfYfFAAAA2wAAAA8AAAAAAAAAAAAAAAAAlwIAAGRycy9k&#10;b3ducmV2LnhtbFBLBQYAAAAABAAEAPUAAACJAwAAAAA=&#10;">
                  <v:textbox>
                    <w:txbxContent>
                      <w:p w14:paraId="41BE3B0B" w14:textId="77777777" w:rsidR="00B832BF" w:rsidRPr="00A02C93" w:rsidRDefault="00B832BF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 xml:space="preserve">Rationale for Choice </w:t>
                        </w:r>
                        <w:r>
                          <w:rPr>
                            <w:b/>
                          </w:rPr>
                          <w:t>of T/L Strategy</w:t>
                        </w:r>
                        <w:r w:rsidRPr="00DE63E0">
                          <w:rPr>
                            <w:b/>
                            <w:szCs w:val="20"/>
                          </w:rPr>
                          <w:t>:</w:t>
                        </w:r>
                      </w:p>
                      <w:p w14:paraId="39EBF162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highlight the BIG ideas</w:t>
                        </w:r>
                      </w:p>
                      <w:p w14:paraId="2B981505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identify common errors</w:t>
                        </w:r>
                      </w:p>
                      <w:p w14:paraId="046B212F" w14:textId="77777777" w:rsidR="00B832BF" w:rsidRPr="00D222FE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assess for learning for Next Steps</w:t>
                        </w:r>
                      </w:p>
                      <w:p w14:paraId="1CE4BCAD" w14:textId="77777777" w:rsidR="00B832BF" w:rsidRPr="0060035D" w:rsidRDefault="00B832BF" w:rsidP="005A7804">
                        <w:pPr>
                          <w:numPr>
                            <w:ilvl w:val="0"/>
                            <w:numId w:val="11"/>
                          </w:numPr>
                          <w:spacing w:after="0" w:line="240" w:lineRule="auto"/>
                          <w:ind w:left="142" w:hanging="142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20"/>
                          </w:rPr>
                          <w:t>To assess as learning and reflect on learning (metacognition)</w:t>
                        </w:r>
                      </w:p>
                      <w:p w14:paraId="0E26FFF5" w14:textId="77777777" w:rsidR="00B832BF" w:rsidRPr="00AF0C0C" w:rsidRDefault="00B832BF" w:rsidP="005A7804">
                        <w:pPr>
                          <w:spacing w:after="0" w:line="240" w:lineRule="auto"/>
                          <w:ind w:left="142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091A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BC6F512" wp14:editId="2AB494B9">
                <wp:simplePos x="0" y="0"/>
                <wp:positionH relativeFrom="column">
                  <wp:posOffset>0</wp:posOffset>
                </wp:positionH>
                <wp:positionV relativeFrom="paragraph">
                  <wp:posOffset>2873375</wp:posOffset>
                </wp:positionV>
                <wp:extent cx="3328035" cy="2638425"/>
                <wp:effectExtent l="0" t="3175" r="12065" b="12700"/>
                <wp:wrapTight wrapText="bothSides">
                  <wp:wrapPolygon edited="0">
                    <wp:start x="-49" y="0"/>
                    <wp:lineTo x="-49" y="21543"/>
                    <wp:lineTo x="21649" y="21543"/>
                    <wp:lineTo x="21649" y="0"/>
                    <wp:lineTo x="-49" y="0"/>
                  </wp:wrapPolygon>
                </wp:wrapTight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035" cy="263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70C98" w14:textId="77777777" w:rsidR="00B832BF" w:rsidRDefault="00B832BF" w:rsidP="005A7804">
                            <w:pPr>
                              <w:pStyle w:val="ColorfulList-Accent11"/>
                              <w:spacing w:after="0" w:line="240" w:lineRule="auto"/>
                              <w:ind w:hanging="294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Possibilities :   (Choose 2 to 4)</w:t>
                            </w:r>
                          </w:p>
                          <w:p w14:paraId="443B1B41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An investigation</w:t>
                            </w:r>
                          </w:p>
                          <w:p w14:paraId="2A916601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Small Groups of students working together</w:t>
                            </w:r>
                          </w:p>
                          <w:p w14:paraId="27030297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Students asked to summarize and generalize</w:t>
                            </w:r>
                          </w:p>
                          <w:p w14:paraId="3987269C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Including</w:t>
                            </w: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appropriate use of </w:t>
                            </w:r>
                            <w:proofErr w:type="spellStart"/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manipulatives</w:t>
                            </w:r>
                            <w:proofErr w:type="spellEnd"/>
                          </w:p>
                          <w:p w14:paraId="10E0FAA7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Including</w:t>
                            </w: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appropriate use of technology</w:t>
                            </w:r>
                          </w:p>
                          <w:p w14:paraId="21FC9330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Teacher circulating to keep students moving forward…my included providing hints, asking students to hypothesize (ask ‘What If?’ questions), generalize, probing where misconceptions are occurring</w:t>
                            </w:r>
                          </w:p>
                          <w:p w14:paraId="71A76CF4" w14:textId="77777777" w:rsidR="00B832BF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222FE">
                              <w:rPr>
                                <w:color w:val="000000"/>
                                <w:sz w:val="20"/>
                                <w:szCs w:val="20"/>
                              </w:rPr>
                              <w:t>Teacher can identify student work that will be highlighted in the Consolidate part of the lesson</w:t>
                            </w:r>
                          </w:p>
                          <w:p w14:paraId="3F0BC8A6" w14:textId="77777777" w:rsidR="00B832BF" w:rsidRPr="00D222FE" w:rsidRDefault="00B832BF" w:rsidP="005A7804">
                            <w:pPr>
                              <w:pStyle w:val="ColorfulList-Accent11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709" w:hanging="14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Other</w:t>
                            </w:r>
                          </w:p>
                          <w:p w14:paraId="421D5375" w14:textId="77777777" w:rsidR="00B832BF" w:rsidRPr="008847CD" w:rsidRDefault="00B832BF" w:rsidP="005A7804">
                            <w:pPr>
                              <w:pStyle w:val="ColorfulList-Accent11"/>
                              <w:spacing w:after="0" w:line="240" w:lineRule="auto"/>
                              <w:ind w:left="1083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6" type="#_x0000_t202" style="position:absolute;margin-left:0;margin-top:226.25pt;width:262.05pt;height:207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">
                <v:textbox>
                  <w:txbxContent>
                    <w:p w14:paraId="59C70C98" w14:textId="77777777" w:rsidR="00B832BF" w:rsidRDefault="00B832BF" w:rsidP="005A7804">
                      <w:pPr>
                        <w:pStyle w:val="ColorfulList-Accent11"/>
                        <w:spacing w:after="0" w:line="240" w:lineRule="auto"/>
                        <w:ind w:hanging="294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Possibilities :   (Choose 2 to 4)</w:t>
                      </w:r>
                    </w:p>
                    <w:p w14:paraId="443B1B41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An investigation</w:t>
                      </w:r>
                    </w:p>
                    <w:p w14:paraId="2A916601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Small Groups of students working together</w:t>
                      </w:r>
                    </w:p>
                    <w:p w14:paraId="27030297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Students asked to summarize and generalize</w:t>
                      </w:r>
                    </w:p>
                    <w:p w14:paraId="3987269C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Including</w:t>
                      </w: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 xml:space="preserve"> appropriate use of </w:t>
                      </w:r>
                      <w:proofErr w:type="spellStart"/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manipulatives</w:t>
                      </w:r>
                      <w:proofErr w:type="spellEnd"/>
                    </w:p>
                    <w:p w14:paraId="10E0FAA7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Including</w:t>
                      </w: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 xml:space="preserve"> appropriate use of technology</w:t>
                      </w:r>
                    </w:p>
                    <w:p w14:paraId="21FC9330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Teacher circulating to keep students moving forward…my included providing hints, asking students to hypothesize (ask ‘What If?’ questions), generalize, probing where misconceptions are occurring</w:t>
                      </w:r>
                    </w:p>
                    <w:p w14:paraId="71A76CF4" w14:textId="77777777" w:rsidR="00B832BF" w:rsidRDefault="00B832BF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D222FE">
                        <w:rPr>
                          <w:color w:val="000000"/>
                          <w:sz w:val="20"/>
                          <w:szCs w:val="20"/>
                        </w:rPr>
                        <w:t>Teacher can identify student work that will be highlighted in the Consolidate part of the lesson</w:t>
                      </w:r>
                    </w:p>
                    <w:p w14:paraId="3F0BC8A6" w14:textId="77777777" w:rsidR="00B832BF" w:rsidRPr="00D222FE" w:rsidRDefault="00B832BF" w:rsidP="005A7804">
                      <w:pPr>
                        <w:pStyle w:val="ColorfulList-Accent11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709" w:hanging="142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Other</w:t>
                      </w:r>
                    </w:p>
                    <w:p w14:paraId="421D5375" w14:textId="77777777" w:rsidR="00B832BF" w:rsidRPr="008847CD" w:rsidRDefault="00B832BF" w:rsidP="005A7804">
                      <w:pPr>
                        <w:pStyle w:val="ColorfulList-Accent11"/>
                        <w:spacing w:after="0" w:line="240" w:lineRule="auto"/>
                        <w:ind w:left="1083"/>
                        <w:rPr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091A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BA473C" wp14:editId="018C239D">
                <wp:simplePos x="0" y="0"/>
                <wp:positionH relativeFrom="column">
                  <wp:posOffset>5746750</wp:posOffset>
                </wp:positionH>
                <wp:positionV relativeFrom="paragraph">
                  <wp:posOffset>1264285</wp:posOffset>
                </wp:positionV>
                <wp:extent cx="455295" cy="6431915"/>
                <wp:effectExtent l="6350" t="0" r="8255" b="12700"/>
                <wp:wrapTight wrapText="bothSides">
                  <wp:wrapPolygon edited="0">
                    <wp:start x="-211" y="0"/>
                    <wp:lineTo x="-211" y="21568"/>
                    <wp:lineTo x="21811" y="21568"/>
                    <wp:lineTo x="21811" y="0"/>
                    <wp:lineTo x="-211" y="0"/>
                  </wp:wrapPolygon>
                </wp:wrapTight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" cy="643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linkedTxbx id="2" seq="1"/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7" type="#_x0000_t202" style="position:absolute;margin-left:452.5pt;margin-top:99.55pt;width:35.85pt;height:506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">
                <v:textbox style="layout-flow:vertical">
                  <w:txbxContent/>
                </v:textbox>
                <w10:wrap type="tight"/>
              </v:shape>
            </w:pict>
          </mc:Fallback>
        </mc:AlternateContent>
      </w:r>
    </w:p>
    <w:sectPr w:rsidR="005A7804" w:rsidSect="005A7804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FDBA8" w14:textId="77777777" w:rsidR="00B832BF" w:rsidRDefault="00B832BF" w:rsidP="005A7804">
      <w:pPr>
        <w:spacing w:after="0" w:line="240" w:lineRule="auto"/>
      </w:pPr>
      <w:r>
        <w:separator/>
      </w:r>
    </w:p>
  </w:endnote>
  <w:endnote w:type="continuationSeparator" w:id="0">
    <w:p w14:paraId="65283C76" w14:textId="77777777" w:rsidR="00B832BF" w:rsidRDefault="00B832BF" w:rsidP="005A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01A87" w14:textId="77777777" w:rsidR="00B832BF" w:rsidRDefault="00B832BF" w:rsidP="005A7804">
      <w:pPr>
        <w:spacing w:after="0" w:line="240" w:lineRule="auto"/>
      </w:pPr>
      <w:r>
        <w:separator/>
      </w:r>
    </w:p>
  </w:footnote>
  <w:footnote w:type="continuationSeparator" w:id="0">
    <w:p w14:paraId="0E81BF33" w14:textId="77777777" w:rsidR="00B832BF" w:rsidRDefault="00B832BF" w:rsidP="005A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D0B2" w14:textId="77777777" w:rsidR="00B832BF" w:rsidRPr="00960F5C" w:rsidRDefault="00B832BF" w:rsidP="005A7804">
    <w:pPr>
      <w:pStyle w:val="Header"/>
      <w:rPr>
        <w:b/>
        <w:sz w:val="24"/>
        <w:szCs w:val="20"/>
      </w:rPr>
    </w:pPr>
    <w:r>
      <w:rPr>
        <w:b/>
        <w:sz w:val="24"/>
        <w:szCs w:val="20"/>
      </w:rPr>
      <w:t>3.2.4 LESSON PLAN TEMPLATE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7949E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5C6EA4"/>
    <w:multiLevelType w:val="hybridMultilevel"/>
    <w:tmpl w:val="54E0850E"/>
    <w:lvl w:ilvl="0" w:tplc="10090001">
      <w:start w:val="1"/>
      <w:numFmt w:val="bullet"/>
      <w:lvlText w:val=""/>
      <w:lvlJc w:val="left"/>
      <w:pPr>
        <w:ind w:left="198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>
    <w:nsid w:val="0FD7532F"/>
    <w:multiLevelType w:val="hybridMultilevel"/>
    <w:tmpl w:val="1136AC16"/>
    <w:lvl w:ilvl="0" w:tplc="552E1BC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F71D1"/>
    <w:multiLevelType w:val="hybridMultilevel"/>
    <w:tmpl w:val="699C114C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12BC610F"/>
    <w:multiLevelType w:val="hybridMultilevel"/>
    <w:tmpl w:val="A1861AE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EC17AE7"/>
    <w:multiLevelType w:val="hybridMultilevel"/>
    <w:tmpl w:val="25128A7E"/>
    <w:lvl w:ilvl="0" w:tplc="99A49A2C">
      <w:start w:val="1"/>
      <w:numFmt w:val="upperLetter"/>
      <w:lvlText w:val="%1)"/>
      <w:lvlJc w:val="left"/>
      <w:pPr>
        <w:ind w:left="72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>
    <w:nsid w:val="21BC6664"/>
    <w:multiLevelType w:val="hybridMultilevel"/>
    <w:tmpl w:val="4F4EE382"/>
    <w:lvl w:ilvl="0" w:tplc="787CC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i w:val="0"/>
        <w:sz w:val="16"/>
        <w:szCs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C7464"/>
    <w:multiLevelType w:val="hybridMultilevel"/>
    <w:tmpl w:val="FC76E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9F7749"/>
    <w:multiLevelType w:val="hybridMultilevel"/>
    <w:tmpl w:val="67663E40"/>
    <w:lvl w:ilvl="0" w:tplc="8BCA4F3A">
      <w:start w:val="1"/>
      <w:numFmt w:val="upperLetter"/>
      <w:lvlText w:val="%1)"/>
      <w:lvlJc w:val="left"/>
      <w:pPr>
        <w:ind w:left="723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>
    <w:nsid w:val="2A4F41F7"/>
    <w:multiLevelType w:val="hybridMultilevel"/>
    <w:tmpl w:val="E66C5AAC"/>
    <w:lvl w:ilvl="0" w:tplc="1009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0">
    <w:nsid w:val="37597F74"/>
    <w:multiLevelType w:val="hybridMultilevel"/>
    <w:tmpl w:val="9558F1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C9F543B"/>
    <w:multiLevelType w:val="hybridMultilevel"/>
    <w:tmpl w:val="BEB00F92"/>
    <w:lvl w:ilvl="0" w:tplc="6A223530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2">
    <w:nsid w:val="58452841"/>
    <w:multiLevelType w:val="hybridMultilevel"/>
    <w:tmpl w:val="E7E6F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7A095F"/>
    <w:multiLevelType w:val="hybridMultilevel"/>
    <w:tmpl w:val="CCDA61E8"/>
    <w:lvl w:ilvl="0" w:tplc="266431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473A40"/>
    <w:multiLevelType w:val="hybridMultilevel"/>
    <w:tmpl w:val="19509B6E"/>
    <w:lvl w:ilvl="0" w:tplc="F27E7C2C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6">
    <w:nsid w:val="743738A6"/>
    <w:multiLevelType w:val="hybridMultilevel"/>
    <w:tmpl w:val="FEDE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153AEE"/>
    <w:multiLevelType w:val="hybridMultilevel"/>
    <w:tmpl w:val="077A3444"/>
    <w:lvl w:ilvl="0" w:tplc="65806DF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C834B6"/>
    <w:multiLevelType w:val="hybridMultilevel"/>
    <w:tmpl w:val="9DA666C8"/>
    <w:lvl w:ilvl="0" w:tplc="8DD2151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95DB3"/>
    <w:multiLevelType w:val="hybridMultilevel"/>
    <w:tmpl w:val="B6CA09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11"/>
  </w:num>
  <w:num w:numId="8">
    <w:abstractNumId w:val="15"/>
  </w:num>
  <w:num w:numId="9">
    <w:abstractNumId w:val="13"/>
  </w:num>
  <w:num w:numId="10">
    <w:abstractNumId w:val="16"/>
  </w:num>
  <w:num w:numId="11">
    <w:abstractNumId w:val="12"/>
  </w:num>
  <w:num w:numId="12">
    <w:abstractNumId w:val="4"/>
  </w:num>
  <w:num w:numId="13">
    <w:abstractNumId w:val="3"/>
  </w:num>
  <w:num w:numId="14">
    <w:abstractNumId w:val="7"/>
  </w:num>
  <w:num w:numId="15">
    <w:abstractNumId w:val="10"/>
  </w:num>
  <w:num w:numId="16">
    <w:abstractNumId w:val="18"/>
  </w:num>
  <w:num w:numId="17">
    <w:abstractNumId w:val="2"/>
  </w:num>
  <w:num w:numId="18">
    <w:abstractNumId w:val="14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81"/>
  <w:drawingGridVerticalSpacing w:val="181"/>
  <w:characterSpacingControl w:val="doNotCompress"/>
  <w:savePreviewPicture/>
  <w:hdrShapeDefaults>
    <o:shapedefaults v:ext="edit" spidmax="5122">
      <o:colormru v:ext="edit" colors="#5a1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A3"/>
    <w:rsid w:val="00091A7B"/>
    <w:rsid w:val="002962A3"/>
    <w:rsid w:val="004031F0"/>
    <w:rsid w:val="00440CAF"/>
    <w:rsid w:val="004B4BC2"/>
    <w:rsid w:val="004D1EC9"/>
    <w:rsid w:val="00530881"/>
    <w:rsid w:val="00562BA4"/>
    <w:rsid w:val="005A7804"/>
    <w:rsid w:val="006260DB"/>
    <w:rsid w:val="008E6DDE"/>
    <w:rsid w:val="00B832BF"/>
    <w:rsid w:val="00C6091A"/>
    <w:rsid w:val="00ED242F"/>
    <w:rsid w:val="00F422F9"/>
    <w:rsid w:val="00FA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5a1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BF01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C51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A3"/>
  </w:style>
  <w:style w:type="paragraph" w:styleId="Footer">
    <w:name w:val="footer"/>
    <w:basedOn w:val="Normal"/>
    <w:link w:val="FooterChar"/>
    <w:uiPriority w:val="99"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2A3"/>
  </w:style>
  <w:style w:type="paragraph" w:customStyle="1" w:styleId="ColorfulList-Accent11">
    <w:name w:val="Colorful List - Accent 11"/>
    <w:basedOn w:val="Normal"/>
    <w:uiPriority w:val="34"/>
    <w:qFormat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2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C51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A3"/>
  </w:style>
  <w:style w:type="paragraph" w:styleId="Footer">
    <w:name w:val="footer"/>
    <w:basedOn w:val="Normal"/>
    <w:link w:val="FooterChar"/>
    <w:uiPriority w:val="99"/>
    <w:unhideWhenUsed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2A3"/>
  </w:style>
  <w:style w:type="paragraph" w:customStyle="1" w:styleId="ColorfulList-Accent11">
    <w:name w:val="Colorful List - Accent 11"/>
    <w:basedOn w:val="Normal"/>
    <w:uiPriority w:val="34"/>
    <w:qFormat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2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6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Chlorakos</dc:creator>
  <cp:keywords/>
  <dc:description/>
  <cp:lastModifiedBy>Cheryl Madeira</cp:lastModifiedBy>
  <cp:revision>1</cp:revision>
  <cp:lastPrinted>2010-02-02T20:19:00Z</cp:lastPrinted>
  <dcterms:created xsi:type="dcterms:W3CDTF">2011-10-04T09:49:00Z</dcterms:created>
  <dcterms:modified xsi:type="dcterms:W3CDTF">2011-10-06T10:55:00Z</dcterms:modified>
</cp:coreProperties>
</file>